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AB6" w:rsidRDefault="00385AB6" w:rsidP="00DD5A1B">
      <w:pPr>
        <w:pStyle w:val="1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CB4107">
        <w:rPr>
          <w:rFonts w:ascii="Times New Roman" w:hAnsi="Times New Roman" w:cs="Times New Roman"/>
          <w:sz w:val="24"/>
          <w:szCs w:val="24"/>
        </w:rPr>
        <w:t>Протокол заседания закупочной комиссии по выбору победителя</w:t>
      </w:r>
    </w:p>
    <w:p w:rsidR="00385AB6" w:rsidRPr="00482BB9" w:rsidRDefault="00385AB6" w:rsidP="00DD5A1B">
      <w:pPr>
        <w:ind w:firstLine="567"/>
      </w:pPr>
    </w:p>
    <w:p w:rsidR="00385AB6" w:rsidRPr="00645B56" w:rsidRDefault="00385AB6" w:rsidP="00DD5A1B">
      <w:pPr>
        <w:ind w:firstLine="567"/>
      </w:pPr>
    </w:p>
    <w:p w:rsidR="00385AB6" w:rsidRPr="00CB4107" w:rsidRDefault="00385AB6" w:rsidP="00DD5A1B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385AB6" w:rsidRPr="00317458" w:rsidRDefault="00317458" w:rsidP="00DD5A1B">
      <w:pPr>
        <w:ind w:firstLine="567"/>
        <w:rPr>
          <w:b w:val="0"/>
          <w:bCs w:val="0"/>
          <w:sz w:val="24"/>
          <w:szCs w:val="24"/>
        </w:rPr>
      </w:pPr>
      <w:r>
        <w:rPr>
          <w:b w:val="0"/>
          <w:sz w:val="24"/>
          <w:szCs w:val="24"/>
        </w:rPr>
        <w:t>КАНАТ</w:t>
      </w:r>
      <w:r w:rsidRPr="00317458">
        <w:rPr>
          <w:b w:val="0"/>
          <w:sz w:val="24"/>
          <w:szCs w:val="24"/>
        </w:rPr>
        <w:t xml:space="preserve"> 11,5-Г-В-К-Н-Т-1800 ГОСТ 3071-88</w:t>
      </w:r>
    </w:p>
    <w:p w:rsidR="00385AB6" w:rsidRDefault="00385AB6" w:rsidP="00DD5A1B">
      <w:pPr>
        <w:ind w:firstLine="567"/>
        <w:rPr>
          <w:sz w:val="24"/>
          <w:szCs w:val="24"/>
        </w:rPr>
      </w:pPr>
    </w:p>
    <w:p w:rsidR="00385AB6" w:rsidRDefault="00385AB6" w:rsidP="00DD5A1B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385AB6" w:rsidRDefault="00385AB6" w:rsidP="00DD5A1B">
      <w:pPr>
        <w:ind w:firstLine="567"/>
        <w:rPr>
          <w:sz w:val="24"/>
          <w:szCs w:val="24"/>
        </w:rPr>
      </w:pPr>
    </w:p>
    <w:p w:rsidR="00385AB6" w:rsidRDefault="00385AB6" w:rsidP="001B251A">
      <w:pPr>
        <w:ind w:firstLine="567"/>
        <w:rPr>
          <w:b w:val="0"/>
          <w:bCs w:val="0"/>
          <w:sz w:val="24"/>
          <w:szCs w:val="24"/>
        </w:rPr>
      </w:pPr>
      <w:r w:rsidRPr="00CB4107">
        <w:rPr>
          <w:b w:val="0"/>
          <w:bCs w:val="0"/>
          <w:sz w:val="24"/>
          <w:szCs w:val="24"/>
        </w:rPr>
        <w:t>Закупочная комиссия</w:t>
      </w:r>
      <w:r>
        <w:rPr>
          <w:b w:val="0"/>
          <w:bCs w:val="0"/>
          <w:sz w:val="24"/>
          <w:szCs w:val="24"/>
        </w:rPr>
        <w:t xml:space="preserve"> на заседании приняла решение признать победителем Открытого запроса </w:t>
      </w:r>
      <w:r w:rsidRPr="001D5F44">
        <w:rPr>
          <w:b w:val="0"/>
          <w:bCs w:val="0"/>
          <w:sz w:val="24"/>
          <w:szCs w:val="24"/>
        </w:rPr>
        <w:t>цен</w:t>
      </w:r>
      <w:r w:rsidR="008F6E36">
        <w:rPr>
          <w:b w:val="0"/>
          <w:bCs w:val="0"/>
          <w:sz w:val="24"/>
          <w:szCs w:val="24"/>
        </w:rPr>
        <w:t xml:space="preserve"> № 01-2</w:t>
      </w:r>
      <w:r w:rsidR="00317458">
        <w:rPr>
          <w:b w:val="0"/>
          <w:bCs w:val="0"/>
          <w:sz w:val="24"/>
          <w:szCs w:val="24"/>
        </w:rPr>
        <w:t>05/15 от 27.07</w:t>
      </w:r>
      <w:r>
        <w:rPr>
          <w:b w:val="0"/>
          <w:bCs w:val="0"/>
          <w:sz w:val="24"/>
          <w:szCs w:val="24"/>
        </w:rPr>
        <w:t xml:space="preserve">.2015 года </w:t>
      </w:r>
      <w:r w:rsidRPr="00612151">
        <w:rPr>
          <w:b w:val="0"/>
          <w:bCs w:val="0"/>
          <w:snapToGrid w:val="0"/>
          <w:sz w:val="24"/>
          <w:szCs w:val="24"/>
        </w:rPr>
        <w:t>н</w:t>
      </w:r>
      <w:r>
        <w:rPr>
          <w:b w:val="0"/>
          <w:bCs w:val="0"/>
          <w:snapToGrid w:val="0"/>
          <w:sz w:val="24"/>
          <w:szCs w:val="24"/>
        </w:rPr>
        <w:t xml:space="preserve">а закупку </w:t>
      </w:r>
      <w:r w:rsidR="00317458" w:rsidRPr="00317458">
        <w:rPr>
          <w:b w:val="0"/>
          <w:sz w:val="24"/>
          <w:szCs w:val="24"/>
        </w:rPr>
        <w:t>КАНАТА 11,5-Г-В-К-Н-Т-1800 ГОСТ 3071-88</w:t>
      </w:r>
      <w:r w:rsidR="00317458">
        <w:rPr>
          <w:b w:val="0"/>
          <w:sz w:val="24"/>
          <w:szCs w:val="24"/>
        </w:rPr>
        <w:t xml:space="preserve"> </w:t>
      </w:r>
      <w:r w:rsidRPr="00317458">
        <w:rPr>
          <w:b w:val="0"/>
          <w:bCs w:val="0"/>
          <w:snapToGrid w:val="0"/>
          <w:sz w:val="24"/>
          <w:szCs w:val="24"/>
        </w:rPr>
        <w:t>у</w:t>
      </w:r>
      <w:r>
        <w:rPr>
          <w:b w:val="0"/>
          <w:bCs w:val="0"/>
          <w:snapToGrid w:val="0"/>
          <w:sz w:val="24"/>
          <w:szCs w:val="24"/>
        </w:rPr>
        <w:t xml:space="preserve"> ООО «</w:t>
      </w:r>
      <w:r w:rsidR="00317458">
        <w:rPr>
          <w:b w:val="0"/>
          <w:bCs w:val="0"/>
          <w:snapToGrid w:val="0"/>
          <w:sz w:val="24"/>
          <w:szCs w:val="24"/>
        </w:rPr>
        <w:t>ГрузПрофи</w:t>
      </w:r>
      <w:r>
        <w:rPr>
          <w:b w:val="0"/>
          <w:bCs w:val="0"/>
          <w:snapToGrid w:val="0"/>
          <w:sz w:val="24"/>
          <w:szCs w:val="24"/>
        </w:rPr>
        <w:t xml:space="preserve">» г. </w:t>
      </w:r>
      <w:r w:rsidR="00317458">
        <w:rPr>
          <w:b w:val="0"/>
          <w:bCs w:val="0"/>
          <w:snapToGrid w:val="0"/>
          <w:sz w:val="24"/>
          <w:szCs w:val="24"/>
        </w:rPr>
        <w:t>Нижний Новгород</w:t>
      </w:r>
      <w:bookmarkStart w:id="0" w:name="_GoBack"/>
      <w:bookmarkEnd w:id="0"/>
      <w:r>
        <w:rPr>
          <w:b w:val="0"/>
          <w:bCs w:val="0"/>
          <w:snapToGrid w:val="0"/>
          <w:sz w:val="24"/>
          <w:szCs w:val="24"/>
        </w:rPr>
        <w:t xml:space="preserve">. </w:t>
      </w:r>
    </w:p>
    <w:p w:rsidR="00385AB6" w:rsidRDefault="00385AB6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385AB6" w:rsidRDefault="00385AB6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385AB6" w:rsidRDefault="00385AB6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385AB6" w:rsidRDefault="00385AB6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385AB6" w:rsidRDefault="00385AB6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385AB6" w:rsidRDefault="00385AB6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385AB6" w:rsidRDefault="00385AB6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385AB6" w:rsidRDefault="00385AB6" w:rsidP="00DD5A1B">
      <w:pPr>
        <w:tabs>
          <w:tab w:val="left" w:pos="6684"/>
          <w:tab w:val="left" w:pos="7404"/>
        </w:tabs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Заместитель Председателя Закупочной комиссии</w:t>
      </w: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  <w:t>П. Г. Карпов</w:t>
      </w:r>
    </w:p>
    <w:p w:rsidR="00385AB6" w:rsidRPr="00CB4107" w:rsidRDefault="00385AB6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385AB6" w:rsidRPr="00DA01FA" w:rsidRDefault="00385AB6" w:rsidP="00DD5A1B">
      <w:pPr>
        <w:jc w:val="center"/>
        <w:rPr>
          <w:sz w:val="24"/>
          <w:szCs w:val="24"/>
        </w:rPr>
      </w:pPr>
    </w:p>
    <w:p w:rsidR="00385AB6" w:rsidRPr="00DA01FA" w:rsidRDefault="00385AB6" w:rsidP="00DD5A1B">
      <w:pPr>
        <w:jc w:val="center"/>
        <w:rPr>
          <w:sz w:val="24"/>
          <w:szCs w:val="24"/>
        </w:rPr>
      </w:pPr>
    </w:p>
    <w:p w:rsidR="00385AB6" w:rsidRPr="00DA01FA" w:rsidRDefault="00385AB6" w:rsidP="00DD5A1B">
      <w:pPr>
        <w:jc w:val="center"/>
        <w:rPr>
          <w:sz w:val="24"/>
          <w:szCs w:val="24"/>
        </w:rPr>
      </w:pPr>
    </w:p>
    <w:p w:rsidR="00385AB6" w:rsidRDefault="00385AB6" w:rsidP="00DD5A1B">
      <w:pPr>
        <w:jc w:val="center"/>
        <w:rPr>
          <w:sz w:val="24"/>
          <w:szCs w:val="24"/>
        </w:rPr>
      </w:pPr>
    </w:p>
    <w:p w:rsidR="00385AB6" w:rsidRDefault="00385AB6"/>
    <w:sectPr w:rsidR="00385AB6" w:rsidSect="009676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D5A1B"/>
    <w:rsid w:val="00052617"/>
    <w:rsid w:val="00055EBE"/>
    <w:rsid w:val="0011450C"/>
    <w:rsid w:val="001B251A"/>
    <w:rsid w:val="001D5506"/>
    <w:rsid w:val="001D5F44"/>
    <w:rsid w:val="001F51A6"/>
    <w:rsid w:val="002F07FD"/>
    <w:rsid w:val="00317458"/>
    <w:rsid w:val="003510FC"/>
    <w:rsid w:val="00370F48"/>
    <w:rsid w:val="00385AB6"/>
    <w:rsid w:val="003C76B3"/>
    <w:rsid w:val="00482BB9"/>
    <w:rsid w:val="004C642F"/>
    <w:rsid w:val="004E0F1A"/>
    <w:rsid w:val="00520C2F"/>
    <w:rsid w:val="00553427"/>
    <w:rsid w:val="00576796"/>
    <w:rsid w:val="005A5338"/>
    <w:rsid w:val="00612151"/>
    <w:rsid w:val="00623283"/>
    <w:rsid w:val="00645B56"/>
    <w:rsid w:val="006A76EC"/>
    <w:rsid w:val="00701A43"/>
    <w:rsid w:val="007063B0"/>
    <w:rsid w:val="007445DA"/>
    <w:rsid w:val="007A474B"/>
    <w:rsid w:val="007F0619"/>
    <w:rsid w:val="00890D91"/>
    <w:rsid w:val="008C6663"/>
    <w:rsid w:val="008F337C"/>
    <w:rsid w:val="008F394E"/>
    <w:rsid w:val="008F6E36"/>
    <w:rsid w:val="009676FF"/>
    <w:rsid w:val="00970525"/>
    <w:rsid w:val="009B4A6E"/>
    <w:rsid w:val="00AA54B7"/>
    <w:rsid w:val="00AC44D3"/>
    <w:rsid w:val="00B0117E"/>
    <w:rsid w:val="00B06C66"/>
    <w:rsid w:val="00B74B50"/>
    <w:rsid w:val="00BB25CA"/>
    <w:rsid w:val="00C84F06"/>
    <w:rsid w:val="00CB4107"/>
    <w:rsid w:val="00D302A4"/>
    <w:rsid w:val="00DA01FA"/>
    <w:rsid w:val="00DD5A1B"/>
    <w:rsid w:val="00E007A1"/>
    <w:rsid w:val="00EB7B7A"/>
    <w:rsid w:val="00ED7AD7"/>
    <w:rsid w:val="00F8755F"/>
    <w:rsid w:val="00FC606B"/>
    <w:rsid w:val="00FC768A"/>
    <w:rsid w:val="00FE2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A1B"/>
    <w:rPr>
      <w:b/>
      <w:bCs/>
      <w:sz w:val="28"/>
      <w:szCs w:val="28"/>
    </w:rPr>
  </w:style>
  <w:style w:type="paragraph" w:styleId="1">
    <w:name w:val="heading 1"/>
    <w:aliases w:val="Document Header1,H1,Заголовок параграфа (1.),111,Section,Section Heading,level2 hdg"/>
    <w:basedOn w:val="a"/>
    <w:next w:val="a"/>
    <w:link w:val="10"/>
    <w:uiPriority w:val="99"/>
    <w:qFormat/>
    <w:rsid w:val="00623283"/>
    <w:pPr>
      <w:keepNext/>
      <w:spacing w:before="240" w:after="60"/>
      <w:outlineLvl w:val="0"/>
    </w:pPr>
    <w:rPr>
      <w:rFonts w:ascii="Arial" w:hAnsi="Arial" w:cs="Arial"/>
      <w:kern w:val="32"/>
      <w:sz w:val="32"/>
      <w:szCs w:val="32"/>
    </w:rPr>
  </w:style>
  <w:style w:type="paragraph" w:styleId="2">
    <w:name w:val="heading 2"/>
    <w:aliases w:val="H2,H2 Знак,Заголовок 21,h2,h21,5,Заголовок пункта (1.1),222,Reset numbering"/>
    <w:basedOn w:val="a"/>
    <w:next w:val="a"/>
    <w:link w:val="20"/>
    <w:uiPriority w:val="99"/>
    <w:qFormat/>
    <w:rsid w:val="00623283"/>
    <w:pPr>
      <w:keepNext/>
      <w:ind w:firstLine="5245"/>
      <w:outlineLvl w:val="1"/>
    </w:pPr>
  </w:style>
  <w:style w:type="paragraph" w:styleId="6">
    <w:name w:val="heading 6"/>
    <w:basedOn w:val="a"/>
    <w:next w:val="a"/>
    <w:link w:val="60"/>
    <w:uiPriority w:val="99"/>
    <w:qFormat/>
    <w:rsid w:val="00623283"/>
    <w:pPr>
      <w:spacing w:before="240" w:after="60"/>
      <w:outlineLvl w:val="5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link w:val="1"/>
    <w:uiPriority w:val="99"/>
    <w:locked/>
    <w:rsid w:val="00623283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link w:val="2"/>
    <w:uiPriority w:val="99"/>
    <w:locked/>
    <w:rsid w:val="00623283"/>
    <w:rPr>
      <w:sz w:val="28"/>
      <w:szCs w:val="28"/>
    </w:rPr>
  </w:style>
  <w:style w:type="character" w:customStyle="1" w:styleId="60">
    <w:name w:val="Заголовок 6 Знак"/>
    <w:link w:val="6"/>
    <w:uiPriority w:val="99"/>
    <w:locked/>
    <w:rsid w:val="00623283"/>
    <w:rPr>
      <w:b/>
      <w:bCs/>
      <w:sz w:val="22"/>
      <w:szCs w:val="22"/>
    </w:rPr>
  </w:style>
  <w:style w:type="character" w:styleId="a3">
    <w:name w:val="Strong"/>
    <w:uiPriority w:val="99"/>
    <w:qFormat/>
    <w:rsid w:val="00623283"/>
    <w:rPr>
      <w:b/>
      <w:bCs/>
    </w:rPr>
  </w:style>
  <w:style w:type="character" w:styleId="a4">
    <w:name w:val="Emphasis"/>
    <w:uiPriority w:val="99"/>
    <w:qFormat/>
    <w:rsid w:val="00623283"/>
    <w:rPr>
      <w:i/>
      <w:iCs/>
    </w:rPr>
  </w:style>
  <w:style w:type="paragraph" w:styleId="a5">
    <w:name w:val="List Paragraph"/>
    <w:basedOn w:val="a"/>
    <w:uiPriority w:val="99"/>
    <w:qFormat/>
    <w:rsid w:val="00623283"/>
    <w:pPr>
      <w:ind w:left="708"/>
    </w:pPr>
  </w:style>
  <w:style w:type="paragraph" w:customStyle="1" w:styleId="a6">
    <w:name w:val="Пункт"/>
    <w:basedOn w:val="a"/>
    <w:uiPriority w:val="99"/>
    <w:rsid w:val="00DD5A1B"/>
    <w:pPr>
      <w:tabs>
        <w:tab w:val="num" w:pos="1134"/>
      </w:tabs>
      <w:spacing w:line="360" w:lineRule="auto"/>
      <w:ind w:left="1134" w:hanging="1134"/>
      <w:jc w:val="both"/>
    </w:pPr>
  </w:style>
  <w:style w:type="paragraph" w:customStyle="1" w:styleId="-2">
    <w:name w:val="Пункт-2"/>
    <w:basedOn w:val="a6"/>
    <w:uiPriority w:val="99"/>
    <w:rsid w:val="00DD5A1B"/>
    <w:pPr>
      <w:keepNext/>
      <w:outlineLvl w:val="2"/>
    </w:pPr>
    <w:rPr>
      <w:b w:val="0"/>
      <w:bCs w:val="0"/>
    </w:rPr>
  </w:style>
  <w:style w:type="paragraph" w:styleId="a7">
    <w:name w:val="Balloon Text"/>
    <w:basedOn w:val="a"/>
    <w:link w:val="a8"/>
    <w:uiPriority w:val="99"/>
    <w:semiHidden/>
    <w:rsid w:val="007A474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AC44D3"/>
    <w:rPr>
      <w:b/>
      <w:bCs/>
      <w:sz w:val="2"/>
      <w:szCs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64</Words>
  <Characters>365</Characters>
  <Application>Microsoft Office Word</Application>
  <DocSecurity>0</DocSecurity>
  <Lines>3</Lines>
  <Paragraphs>1</Paragraphs>
  <ScaleCrop>false</ScaleCrop>
  <Company>msz</Company>
  <LinksUpToDate>false</LinksUpToDate>
  <CharactersWithSpaces>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U704G</dc:creator>
  <cp:keywords/>
  <dc:description/>
  <cp:lastModifiedBy>Белова В.С.</cp:lastModifiedBy>
  <cp:revision>15</cp:revision>
  <cp:lastPrinted>2015-09-18T06:01:00Z</cp:lastPrinted>
  <dcterms:created xsi:type="dcterms:W3CDTF">2015-04-15T06:07:00Z</dcterms:created>
  <dcterms:modified xsi:type="dcterms:W3CDTF">2015-09-18T06:02:00Z</dcterms:modified>
</cp:coreProperties>
</file>