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E66D80">
        <w:rPr>
          <w:b w:val="0"/>
          <w:sz w:val="24"/>
          <w:szCs w:val="24"/>
        </w:rPr>
        <w:t>метизной продукции</w:t>
      </w:r>
    </w:p>
    <w:p w:rsidR="00697C6D" w:rsidRDefault="00697C6D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Default="006A76EC" w:rsidP="00697C6D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E66D80">
        <w:rPr>
          <w:b w:val="0"/>
          <w:bCs w:val="0"/>
          <w:sz w:val="24"/>
          <w:szCs w:val="24"/>
        </w:rPr>
        <w:t>03-17</w:t>
      </w:r>
      <w:r w:rsidR="009C5C29">
        <w:rPr>
          <w:b w:val="0"/>
          <w:bCs w:val="0"/>
          <w:sz w:val="24"/>
          <w:szCs w:val="24"/>
        </w:rPr>
        <w:t>/17</w:t>
      </w:r>
      <w:r w:rsidR="00151800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E66D80">
        <w:rPr>
          <w:b w:val="0"/>
          <w:sz w:val="24"/>
          <w:szCs w:val="24"/>
        </w:rPr>
        <w:t>метизную продукцию</w:t>
      </w:r>
      <w:r w:rsidR="00697C6D">
        <w:rPr>
          <w:b w:val="0"/>
          <w:sz w:val="24"/>
          <w:szCs w:val="24"/>
        </w:rPr>
        <w:t xml:space="preserve"> ООО «</w:t>
      </w:r>
      <w:r w:rsidR="00E66D80">
        <w:rPr>
          <w:b w:val="0"/>
          <w:sz w:val="24"/>
          <w:szCs w:val="24"/>
        </w:rPr>
        <w:t>МТК ФР</w:t>
      </w:r>
      <w:bookmarkStart w:id="0" w:name="_GoBack"/>
      <w:bookmarkEnd w:id="0"/>
      <w:r w:rsidR="00697C6D">
        <w:rPr>
          <w:b w:val="0"/>
          <w:sz w:val="24"/>
          <w:szCs w:val="24"/>
        </w:rPr>
        <w:t>» г. Москва.</w:t>
      </w: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97C6D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AF3167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66D80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42</cp:revision>
  <cp:lastPrinted>2017-03-21T08:48:00Z</cp:lastPrinted>
  <dcterms:created xsi:type="dcterms:W3CDTF">2015-04-15T06:07:00Z</dcterms:created>
  <dcterms:modified xsi:type="dcterms:W3CDTF">2018-02-06T13:05:00Z</dcterms:modified>
</cp:coreProperties>
</file>