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77A" w:rsidRDefault="0010777A" w:rsidP="0010777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10777A" w:rsidRPr="00482BB9" w:rsidRDefault="0010777A" w:rsidP="0010777A">
      <w:pPr>
        <w:ind w:firstLine="567"/>
      </w:pPr>
    </w:p>
    <w:p w:rsidR="0010777A" w:rsidRPr="00645B56" w:rsidRDefault="0010777A" w:rsidP="0010777A">
      <w:pPr>
        <w:ind w:firstLine="567"/>
      </w:pPr>
    </w:p>
    <w:p w:rsidR="0010777A" w:rsidRPr="00CB4107" w:rsidRDefault="0010777A" w:rsidP="0010777A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10777A" w:rsidRDefault="0010777A" w:rsidP="0010777A">
      <w:pPr>
        <w:ind w:firstLine="567"/>
        <w:rPr>
          <w:b w:val="0"/>
          <w:snapToGrid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>
        <w:rPr>
          <w:b w:val="0"/>
          <w:snapToGrid w:val="0"/>
          <w:sz w:val="24"/>
          <w:szCs w:val="24"/>
        </w:rPr>
        <w:t>сортового металлопроката</w:t>
      </w:r>
    </w:p>
    <w:p w:rsidR="0010777A" w:rsidRPr="001D5F44" w:rsidRDefault="0010777A" w:rsidP="0010777A">
      <w:pPr>
        <w:ind w:firstLine="567"/>
        <w:rPr>
          <w:b w:val="0"/>
          <w:sz w:val="24"/>
          <w:szCs w:val="24"/>
        </w:rPr>
      </w:pPr>
    </w:p>
    <w:p w:rsidR="0010777A" w:rsidRDefault="0010777A" w:rsidP="0010777A">
      <w:pPr>
        <w:ind w:firstLine="567"/>
        <w:rPr>
          <w:sz w:val="24"/>
          <w:szCs w:val="24"/>
        </w:rPr>
      </w:pPr>
    </w:p>
    <w:p w:rsidR="0010777A" w:rsidRDefault="0010777A" w:rsidP="0010777A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10777A" w:rsidRDefault="0010777A" w:rsidP="0010777A">
      <w:pPr>
        <w:ind w:firstLine="567"/>
        <w:rPr>
          <w:sz w:val="24"/>
          <w:szCs w:val="24"/>
        </w:rPr>
      </w:pPr>
    </w:p>
    <w:p w:rsidR="00670150" w:rsidRDefault="0010777A" w:rsidP="0010777A">
      <w:pPr>
        <w:ind w:firstLine="567"/>
        <w:jc w:val="both"/>
        <w:rPr>
          <w:b w:val="0"/>
          <w:snapToGrid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4C41E2">
        <w:rPr>
          <w:b w:val="0"/>
          <w:sz w:val="24"/>
          <w:szCs w:val="24"/>
        </w:rPr>
        <w:t>26</w:t>
      </w:r>
      <w:r>
        <w:rPr>
          <w:b w:val="0"/>
          <w:sz w:val="24"/>
          <w:szCs w:val="24"/>
        </w:rPr>
        <w:t>.</w:t>
      </w:r>
      <w:r w:rsidR="004C41E2">
        <w:rPr>
          <w:b w:val="0"/>
          <w:sz w:val="24"/>
          <w:szCs w:val="24"/>
        </w:rPr>
        <w:t>01</w:t>
      </w:r>
      <w:r>
        <w:rPr>
          <w:b w:val="0"/>
          <w:sz w:val="24"/>
          <w:szCs w:val="24"/>
        </w:rPr>
        <w:t>.201</w:t>
      </w:r>
      <w:r w:rsidR="004C41E2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 года, приняла решение признать победител</w:t>
      </w:r>
      <w:r w:rsidR="00D11EF7">
        <w:rPr>
          <w:b w:val="0"/>
          <w:sz w:val="24"/>
          <w:szCs w:val="24"/>
        </w:rPr>
        <w:t>ями</w:t>
      </w:r>
      <w:r>
        <w:rPr>
          <w:b w:val="0"/>
          <w:sz w:val="24"/>
          <w:szCs w:val="24"/>
        </w:rPr>
        <w:t xml:space="preserve">  Открытого запроса </w:t>
      </w:r>
      <w:r w:rsidRPr="001D5F44">
        <w:rPr>
          <w:b w:val="0"/>
          <w:sz w:val="24"/>
          <w:szCs w:val="24"/>
        </w:rPr>
        <w:t xml:space="preserve">цен  </w:t>
      </w:r>
      <w:r>
        <w:rPr>
          <w:b w:val="0"/>
          <w:bCs/>
          <w:sz w:val="24"/>
          <w:szCs w:val="24"/>
        </w:rPr>
        <w:t>№ 01-</w:t>
      </w:r>
      <w:r w:rsidR="004C41E2">
        <w:rPr>
          <w:b w:val="0"/>
          <w:bCs/>
          <w:sz w:val="24"/>
          <w:szCs w:val="24"/>
        </w:rPr>
        <w:t>10</w:t>
      </w:r>
      <w:r>
        <w:rPr>
          <w:b w:val="0"/>
          <w:bCs/>
          <w:sz w:val="24"/>
          <w:szCs w:val="24"/>
        </w:rPr>
        <w:t>/1</w:t>
      </w:r>
      <w:r w:rsidR="004C41E2">
        <w:rPr>
          <w:b w:val="0"/>
          <w:bCs/>
          <w:sz w:val="24"/>
          <w:szCs w:val="24"/>
        </w:rPr>
        <w:t>6</w:t>
      </w:r>
      <w:r w:rsidRPr="00055EBE">
        <w:rPr>
          <w:b w:val="0"/>
          <w:bCs/>
          <w:sz w:val="24"/>
          <w:szCs w:val="24"/>
        </w:rPr>
        <w:t xml:space="preserve"> от  </w:t>
      </w:r>
      <w:r w:rsidR="004C41E2">
        <w:rPr>
          <w:b w:val="0"/>
          <w:bCs/>
          <w:sz w:val="24"/>
          <w:szCs w:val="24"/>
        </w:rPr>
        <w:t>14.01</w:t>
      </w:r>
      <w:r>
        <w:rPr>
          <w:b w:val="0"/>
          <w:bCs/>
          <w:sz w:val="24"/>
          <w:szCs w:val="24"/>
        </w:rPr>
        <w:t>.201</w:t>
      </w:r>
      <w:r w:rsidR="004C41E2">
        <w:rPr>
          <w:b w:val="0"/>
          <w:bCs/>
          <w:sz w:val="24"/>
          <w:szCs w:val="24"/>
        </w:rPr>
        <w:t>6</w:t>
      </w:r>
      <w:r>
        <w:rPr>
          <w:b w:val="0"/>
          <w:bCs/>
          <w:sz w:val="24"/>
          <w:szCs w:val="24"/>
        </w:rPr>
        <w:t xml:space="preserve">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закупку сортового металлопроката </w:t>
      </w:r>
      <w:r w:rsidR="00506FEC">
        <w:rPr>
          <w:b w:val="0"/>
          <w:snapToGrid w:val="0"/>
          <w:sz w:val="24"/>
          <w:szCs w:val="24"/>
        </w:rPr>
        <w:t xml:space="preserve">у </w:t>
      </w:r>
      <w:r w:rsidR="00670150">
        <w:rPr>
          <w:b w:val="0"/>
          <w:snapToGrid w:val="0"/>
          <w:sz w:val="24"/>
          <w:szCs w:val="24"/>
        </w:rPr>
        <w:t>следующих поставщиков:</w:t>
      </w:r>
    </w:p>
    <w:p w:rsidR="00670150" w:rsidRDefault="00670150" w:rsidP="0010777A">
      <w:pPr>
        <w:ind w:firstLine="567"/>
        <w:jc w:val="both"/>
        <w:rPr>
          <w:b w:val="0"/>
          <w:snapToGrid w:val="0"/>
          <w:sz w:val="24"/>
          <w:szCs w:val="24"/>
        </w:rPr>
      </w:pPr>
      <w:r>
        <w:rPr>
          <w:b w:val="0"/>
          <w:snapToGrid w:val="0"/>
          <w:sz w:val="24"/>
          <w:szCs w:val="24"/>
        </w:rPr>
        <w:t xml:space="preserve">- </w:t>
      </w:r>
      <w:r w:rsidRPr="00670150">
        <w:rPr>
          <w:b w:val="0"/>
          <w:snapToGrid w:val="0"/>
          <w:sz w:val="24"/>
          <w:szCs w:val="24"/>
        </w:rPr>
        <w:t xml:space="preserve">ООО </w:t>
      </w:r>
      <w:proofErr w:type="spellStart"/>
      <w:r w:rsidRPr="00670150">
        <w:rPr>
          <w:b w:val="0"/>
          <w:snapToGrid w:val="0"/>
          <w:sz w:val="24"/>
          <w:szCs w:val="24"/>
        </w:rPr>
        <w:t>Т</w:t>
      </w:r>
      <w:proofErr w:type="gramStart"/>
      <w:r w:rsidRPr="00670150">
        <w:rPr>
          <w:b w:val="0"/>
          <w:snapToGrid w:val="0"/>
          <w:sz w:val="24"/>
          <w:szCs w:val="24"/>
        </w:rPr>
        <w:t>Д"</w:t>
      </w:r>
      <w:proofErr w:type="gramEnd"/>
      <w:r w:rsidRPr="00670150">
        <w:rPr>
          <w:b w:val="0"/>
          <w:snapToGrid w:val="0"/>
          <w:sz w:val="24"/>
          <w:szCs w:val="24"/>
        </w:rPr>
        <w:t>Урал</w:t>
      </w:r>
      <w:proofErr w:type="spellEnd"/>
      <w:r w:rsidRPr="00670150">
        <w:rPr>
          <w:b w:val="0"/>
          <w:snapToGrid w:val="0"/>
          <w:sz w:val="24"/>
          <w:szCs w:val="24"/>
        </w:rPr>
        <w:t>-Фактор" г. Екатеринбург</w:t>
      </w:r>
      <w:r>
        <w:rPr>
          <w:b w:val="0"/>
          <w:snapToGrid w:val="0"/>
          <w:sz w:val="24"/>
          <w:szCs w:val="24"/>
        </w:rPr>
        <w:t>;</w:t>
      </w:r>
    </w:p>
    <w:p w:rsidR="00061CB1" w:rsidRDefault="00670150" w:rsidP="0010777A">
      <w:pPr>
        <w:ind w:firstLine="567"/>
        <w:jc w:val="both"/>
        <w:rPr>
          <w:b w:val="0"/>
          <w:snapToGrid w:val="0"/>
          <w:sz w:val="24"/>
          <w:szCs w:val="24"/>
        </w:rPr>
      </w:pPr>
      <w:r>
        <w:rPr>
          <w:b w:val="0"/>
          <w:snapToGrid w:val="0"/>
          <w:sz w:val="24"/>
          <w:szCs w:val="24"/>
        </w:rPr>
        <w:t xml:space="preserve">- </w:t>
      </w:r>
      <w:r w:rsidRPr="00670150">
        <w:rPr>
          <w:b w:val="0"/>
          <w:snapToGrid w:val="0"/>
          <w:sz w:val="24"/>
          <w:szCs w:val="24"/>
        </w:rPr>
        <w:t>ОАО "ММК" г. Магнитогорск</w:t>
      </w:r>
      <w:r w:rsidR="00860134">
        <w:rPr>
          <w:b w:val="0"/>
          <w:snapToGrid w:val="0"/>
          <w:sz w:val="24"/>
          <w:szCs w:val="24"/>
        </w:rPr>
        <w:t>.</w:t>
      </w:r>
    </w:p>
    <w:p w:rsidR="0010777A" w:rsidRDefault="0010777A" w:rsidP="0010777A">
      <w:pPr>
        <w:ind w:firstLine="567"/>
        <w:jc w:val="both"/>
        <w:rPr>
          <w:b w:val="0"/>
          <w:sz w:val="24"/>
          <w:szCs w:val="24"/>
        </w:rPr>
      </w:pPr>
    </w:p>
    <w:p w:rsidR="0010777A" w:rsidRDefault="0010777A" w:rsidP="0010777A">
      <w:pPr>
        <w:ind w:firstLine="567"/>
        <w:jc w:val="both"/>
        <w:rPr>
          <w:b w:val="0"/>
          <w:sz w:val="24"/>
          <w:szCs w:val="24"/>
        </w:rPr>
      </w:pPr>
    </w:p>
    <w:p w:rsidR="0010777A" w:rsidRDefault="0010777A" w:rsidP="0010777A">
      <w:pPr>
        <w:ind w:firstLine="567"/>
        <w:jc w:val="both"/>
        <w:rPr>
          <w:b w:val="0"/>
          <w:sz w:val="24"/>
          <w:szCs w:val="24"/>
        </w:rPr>
      </w:pPr>
    </w:p>
    <w:p w:rsidR="0010777A" w:rsidRDefault="0010777A" w:rsidP="0010777A">
      <w:pPr>
        <w:ind w:firstLine="567"/>
        <w:jc w:val="both"/>
        <w:rPr>
          <w:b w:val="0"/>
          <w:sz w:val="24"/>
          <w:szCs w:val="24"/>
        </w:rPr>
      </w:pPr>
    </w:p>
    <w:p w:rsidR="0010777A" w:rsidRDefault="0010777A" w:rsidP="0010777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10777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0" w:name="_GoBack"/>
      <w:bookmarkEnd w:id="0"/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4B5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7D2" w:rsidRDefault="00D857D2" w:rsidP="00CB4107">
      <w:r>
        <w:separator/>
      </w:r>
    </w:p>
  </w:endnote>
  <w:endnote w:type="continuationSeparator" w:id="0">
    <w:p w:rsidR="00D857D2" w:rsidRDefault="00D857D2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7D2" w:rsidRDefault="00D857D2" w:rsidP="00CB4107">
      <w:r>
        <w:separator/>
      </w:r>
    </w:p>
  </w:footnote>
  <w:footnote w:type="continuationSeparator" w:id="0">
    <w:p w:rsidR="00D857D2" w:rsidRDefault="00D857D2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1CB1"/>
    <w:rsid w:val="00063425"/>
    <w:rsid w:val="000817B1"/>
    <w:rsid w:val="000B0A97"/>
    <w:rsid w:val="000B3D63"/>
    <w:rsid w:val="000B6B4F"/>
    <w:rsid w:val="000B7DF6"/>
    <w:rsid w:val="000C2884"/>
    <w:rsid w:val="000C40FF"/>
    <w:rsid w:val="000C6F24"/>
    <w:rsid w:val="000D5BAB"/>
    <w:rsid w:val="0010506E"/>
    <w:rsid w:val="00105153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C0454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7420B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C41E2"/>
    <w:rsid w:val="004E072E"/>
    <w:rsid w:val="004E35DE"/>
    <w:rsid w:val="0050011B"/>
    <w:rsid w:val="00501D45"/>
    <w:rsid w:val="00506FEC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150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1FF7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52318"/>
    <w:rsid w:val="0086013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75506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2F5A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C77D6"/>
    <w:rsid w:val="00CD03CD"/>
    <w:rsid w:val="00CD6906"/>
    <w:rsid w:val="00CE33A1"/>
    <w:rsid w:val="00CF2705"/>
    <w:rsid w:val="00D11592"/>
    <w:rsid w:val="00D11EF7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857D2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8BDF2-D370-44AD-80E7-D9C10E52D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Алена Фадеева</cp:lastModifiedBy>
  <cp:revision>43</cp:revision>
  <cp:lastPrinted>2016-01-27T08:20:00Z</cp:lastPrinted>
  <dcterms:created xsi:type="dcterms:W3CDTF">2014-04-17T12:04:00Z</dcterms:created>
  <dcterms:modified xsi:type="dcterms:W3CDTF">2016-01-27T08:20:00Z</dcterms:modified>
</cp:coreProperties>
</file>