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307E01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Насосы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307E01" w:rsidRPr="00307E01">
        <w:rPr>
          <w:b w:val="0"/>
          <w:sz w:val="24"/>
          <w:szCs w:val="24"/>
        </w:rPr>
        <w:t>«15 » октября  2015 года  № 01-278/15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307E01">
        <w:rPr>
          <w:b w:val="0"/>
          <w:sz w:val="24"/>
          <w:szCs w:val="24"/>
        </w:rPr>
        <w:t>насосов ООО «ЭТПО Практик»</w:t>
      </w:r>
    </w:p>
    <w:p w:rsidR="00307E01" w:rsidRDefault="00307E0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07E01" w:rsidRDefault="00307E0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307E01" w:rsidRDefault="00307E01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A9" w:rsidRDefault="004A60A9" w:rsidP="00CB4107">
      <w:r>
        <w:separator/>
      </w:r>
    </w:p>
  </w:endnote>
  <w:endnote w:type="continuationSeparator" w:id="0">
    <w:p w:rsidR="004A60A9" w:rsidRDefault="004A60A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A9" w:rsidRDefault="004A60A9" w:rsidP="00CB4107">
      <w:r>
        <w:separator/>
      </w:r>
    </w:p>
  </w:footnote>
  <w:footnote w:type="continuationSeparator" w:id="0">
    <w:p w:rsidR="004A60A9" w:rsidRDefault="004A60A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07E01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A60A9"/>
    <w:rsid w:val="004B33FC"/>
    <w:rsid w:val="004B5426"/>
    <w:rsid w:val="004E072E"/>
    <w:rsid w:val="004E35DE"/>
    <w:rsid w:val="004F60DE"/>
    <w:rsid w:val="0050011B"/>
    <w:rsid w:val="00501D45"/>
    <w:rsid w:val="00505A51"/>
    <w:rsid w:val="00506C0A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255C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D1CAC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58B2-D76B-4050-86A0-873EF670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4</cp:revision>
  <cp:lastPrinted>2015-08-27T12:27:00Z</cp:lastPrinted>
  <dcterms:created xsi:type="dcterms:W3CDTF">2015-10-28T05:50:00Z</dcterms:created>
  <dcterms:modified xsi:type="dcterms:W3CDTF">2015-10-28T06:12:00Z</dcterms:modified>
</cp:coreProperties>
</file>