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CD2ED9" w:rsidRDefault="00532509" w:rsidP="0061008E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61008E">
        <w:rPr>
          <w:b w:val="0"/>
          <w:sz w:val="24"/>
          <w:szCs w:val="24"/>
        </w:rPr>
        <w:t>09</w:t>
      </w:r>
      <w:r>
        <w:rPr>
          <w:b w:val="0"/>
          <w:sz w:val="24"/>
          <w:szCs w:val="24"/>
        </w:rPr>
        <w:t>.</w:t>
      </w:r>
      <w:r w:rsidR="0061008E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>.201</w:t>
      </w:r>
      <w:r w:rsidR="007B2528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A138D3">
        <w:rPr>
          <w:b w:val="0"/>
          <w:bCs/>
          <w:sz w:val="24"/>
          <w:szCs w:val="24"/>
        </w:rPr>
        <w:t>1</w:t>
      </w:r>
      <w:r w:rsidR="0061008E">
        <w:rPr>
          <w:b w:val="0"/>
          <w:bCs/>
          <w:sz w:val="24"/>
          <w:szCs w:val="24"/>
        </w:rPr>
        <w:t>24</w:t>
      </w:r>
      <w:r>
        <w:rPr>
          <w:b w:val="0"/>
          <w:bCs/>
          <w:sz w:val="24"/>
          <w:szCs w:val="24"/>
        </w:rPr>
        <w:t>/1</w:t>
      </w:r>
      <w:r w:rsidR="007B2528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61008E">
        <w:rPr>
          <w:b w:val="0"/>
          <w:bCs/>
          <w:sz w:val="24"/>
          <w:szCs w:val="24"/>
        </w:rPr>
        <w:t>31</w:t>
      </w:r>
      <w:r>
        <w:rPr>
          <w:b w:val="0"/>
          <w:bCs/>
          <w:sz w:val="24"/>
          <w:szCs w:val="24"/>
        </w:rPr>
        <w:t>.</w:t>
      </w:r>
      <w:r w:rsidR="0061008E">
        <w:rPr>
          <w:b w:val="0"/>
          <w:bCs/>
          <w:sz w:val="24"/>
          <w:szCs w:val="24"/>
        </w:rPr>
        <w:t>10</w:t>
      </w:r>
      <w:r>
        <w:rPr>
          <w:b w:val="0"/>
          <w:bCs/>
          <w:sz w:val="24"/>
          <w:szCs w:val="24"/>
        </w:rPr>
        <w:t>.201</w:t>
      </w:r>
      <w:r w:rsidR="007B2528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огнеупорной продукции у</w:t>
      </w:r>
      <w:r w:rsidR="00C72615">
        <w:rPr>
          <w:b w:val="0"/>
          <w:snapToGrid w:val="0"/>
          <w:sz w:val="24"/>
          <w:szCs w:val="24"/>
        </w:rPr>
        <w:t xml:space="preserve"> ООО «ТД «</w:t>
      </w:r>
      <w:r w:rsidR="0061008E">
        <w:rPr>
          <w:b w:val="0"/>
          <w:snapToGrid w:val="0"/>
          <w:sz w:val="24"/>
          <w:szCs w:val="24"/>
        </w:rPr>
        <w:t>ГИР ВОСТОК</w:t>
      </w:r>
      <w:r w:rsidR="00C72615">
        <w:rPr>
          <w:b w:val="0"/>
          <w:snapToGrid w:val="0"/>
          <w:sz w:val="24"/>
          <w:szCs w:val="24"/>
        </w:rPr>
        <w:t xml:space="preserve">» г. </w:t>
      </w:r>
      <w:r w:rsidR="0061008E">
        <w:rPr>
          <w:b w:val="0"/>
          <w:snapToGrid w:val="0"/>
          <w:sz w:val="24"/>
          <w:szCs w:val="24"/>
        </w:rPr>
        <w:t>Москва.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Pr="00CB4107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008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51F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6166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38D3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82C40-9474-4927-BFE5-103DC819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61008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1008E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BCF3A-58B4-4D88-86ED-4E3E9AC7E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37</cp:revision>
  <cp:lastPrinted>2016-11-10T06:17:00Z</cp:lastPrinted>
  <dcterms:created xsi:type="dcterms:W3CDTF">2014-04-17T12:04:00Z</dcterms:created>
  <dcterms:modified xsi:type="dcterms:W3CDTF">2016-11-10T06:17:00Z</dcterms:modified>
</cp:coreProperties>
</file>