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B37F78">
        <w:rPr>
          <w:b w:val="0"/>
          <w:snapToGrid w:val="0"/>
          <w:sz w:val="24"/>
          <w:szCs w:val="24"/>
        </w:rPr>
        <w:t>трубного металлопроката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B37F78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7B2528" w:rsidRPr="00BC2627">
        <w:rPr>
          <w:b w:val="0"/>
          <w:sz w:val="24"/>
          <w:szCs w:val="24"/>
        </w:rPr>
        <w:t>16</w:t>
      </w:r>
      <w:r w:rsidRPr="00BC2627">
        <w:rPr>
          <w:b w:val="0"/>
          <w:sz w:val="24"/>
          <w:szCs w:val="24"/>
        </w:rPr>
        <w:t>.</w:t>
      </w:r>
      <w:r w:rsidR="00BC2627">
        <w:rPr>
          <w:b w:val="0"/>
          <w:sz w:val="24"/>
          <w:szCs w:val="24"/>
        </w:rPr>
        <w:t>09</w:t>
      </w:r>
      <w:r w:rsidRPr="00BC2627">
        <w:rPr>
          <w:b w:val="0"/>
          <w:sz w:val="24"/>
          <w:szCs w:val="24"/>
        </w:rPr>
        <w:t>.201</w:t>
      </w:r>
      <w:r w:rsidR="007B2528" w:rsidRPr="00BC2627">
        <w:rPr>
          <w:b w:val="0"/>
          <w:sz w:val="24"/>
          <w:szCs w:val="24"/>
        </w:rPr>
        <w:t>6</w:t>
      </w:r>
      <w:r w:rsidRPr="00BC26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B37F78">
        <w:rPr>
          <w:b w:val="0"/>
          <w:bCs/>
          <w:sz w:val="24"/>
          <w:szCs w:val="24"/>
        </w:rPr>
        <w:t>107</w:t>
      </w:r>
      <w:r>
        <w:rPr>
          <w:b w:val="0"/>
          <w:bCs/>
          <w:sz w:val="24"/>
          <w:szCs w:val="24"/>
        </w:rPr>
        <w:t>/1</w:t>
      </w:r>
      <w:r w:rsidR="007B2528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B37F78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</w:t>
      </w:r>
      <w:r w:rsidR="007B2528">
        <w:rPr>
          <w:b w:val="0"/>
          <w:bCs/>
          <w:sz w:val="24"/>
          <w:szCs w:val="24"/>
        </w:rPr>
        <w:t>0</w:t>
      </w:r>
      <w:r w:rsidR="00B37F78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>.201</w:t>
      </w:r>
      <w:r w:rsidR="007B2528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B37F78">
        <w:rPr>
          <w:b w:val="0"/>
          <w:snapToGrid w:val="0"/>
          <w:sz w:val="24"/>
          <w:szCs w:val="24"/>
        </w:rPr>
        <w:t>трубного металлопроката</w:t>
      </w:r>
      <w:r>
        <w:rPr>
          <w:b w:val="0"/>
          <w:snapToGrid w:val="0"/>
          <w:sz w:val="24"/>
          <w:szCs w:val="24"/>
        </w:rPr>
        <w:t xml:space="preserve">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B37F78" w:rsidRPr="00B37F78">
        <w:rPr>
          <w:b w:val="0"/>
          <w:snapToGrid w:val="0"/>
          <w:sz w:val="24"/>
          <w:szCs w:val="24"/>
        </w:rPr>
        <w:t>АО Торговый Дом "Уралтрубосталь" г. Первоуральск</w:t>
      </w:r>
      <w:r w:rsidR="00B37F78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B37F78" w:rsidRDefault="00B37F78" w:rsidP="00B37F78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</w:r>
      <w:r w:rsidR="00BC2627">
        <w:rPr>
          <w:b w:val="0"/>
          <w:sz w:val="24"/>
          <w:szCs w:val="24"/>
        </w:rPr>
        <w:t>О.А. Морозова</w:t>
      </w: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BD3" w:rsidRDefault="007F3BD3" w:rsidP="00CB4107">
      <w:r>
        <w:separator/>
      </w:r>
    </w:p>
  </w:endnote>
  <w:endnote w:type="continuationSeparator" w:id="0">
    <w:p w:rsidR="007F3BD3" w:rsidRDefault="007F3BD3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BD3" w:rsidRDefault="007F3BD3" w:rsidP="00CB4107">
      <w:r>
        <w:separator/>
      </w:r>
    </w:p>
  </w:footnote>
  <w:footnote w:type="continuationSeparator" w:id="0">
    <w:p w:rsidR="007F3BD3" w:rsidRDefault="007F3BD3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3BD3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37F78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C2627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5488-F35C-4272-99B9-BCC5456E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Белова В.С.</cp:lastModifiedBy>
  <cp:revision>3</cp:revision>
  <cp:lastPrinted>2015-12-17T13:53:00Z</cp:lastPrinted>
  <dcterms:created xsi:type="dcterms:W3CDTF">2016-09-22T06:53:00Z</dcterms:created>
  <dcterms:modified xsi:type="dcterms:W3CDTF">2016-09-22T06:53:00Z</dcterms:modified>
</cp:coreProperties>
</file>