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AC4902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Пластины твердосплавные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AC4902">
        <w:rPr>
          <w:b w:val="0"/>
          <w:sz w:val="24"/>
          <w:szCs w:val="24"/>
        </w:rPr>
        <w:t>29 от 10.02.2023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C46DD">
        <w:rPr>
          <w:b w:val="0"/>
          <w:sz w:val="24"/>
          <w:szCs w:val="24"/>
        </w:rPr>
        <w:t>признать победителя</w:t>
      </w:r>
      <w:r w:rsidR="00E50AAB">
        <w:rPr>
          <w:b w:val="0"/>
          <w:sz w:val="24"/>
          <w:szCs w:val="24"/>
        </w:rPr>
        <w:t>м</w:t>
      </w:r>
      <w:r w:rsidR="009C46DD">
        <w:rPr>
          <w:b w:val="0"/>
          <w:sz w:val="24"/>
          <w:szCs w:val="24"/>
        </w:rPr>
        <w:t>и</w:t>
      </w:r>
      <w:r w:rsidR="00E50AAB">
        <w:rPr>
          <w:b w:val="0"/>
          <w:sz w:val="24"/>
          <w:szCs w:val="24"/>
        </w:rPr>
        <w:t xml:space="preserve">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AC4902">
        <w:rPr>
          <w:b w:val="0"/>
          <w:sz w:val="24"/>
          <w:szCs w:val="24"/>
        </w:rPr>
        <w:t>03-3</w:t>
      </w:r>
      <w:r w:rsidR="00922280">
        <w:rPr>
          <w:b w:val="0"/>
          <w:sz w:val="24"/>
          <w:szCs w:val="24"/>
        </w:rPr>
        <w:t>7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AC4902">
        <w:rPr>
          <w:b w:val="0"/>
          <w:sz w:val="24"/>
          <w:szCs w:val="24"/>
        </w:rPr>
        <w:t>07.12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AC4902">
        <w:rPr>
          <w:b w:val="0"/>
          <w:sz w:val="24"/>
          <w:szCs w:val="24"/>
        </w:rPr>
        <w:t xml:space="preserve">твердосплавных пластин </w:t>
      </w:r>
      <w:r w:rsidR="00E50AAB">
        <w:rPr>
          <w:b w:val="0"/>
          <w:sz w:val="24"/>
          <w:szCs w:val="24"/>
        </w:rPr>
        <w:t xml:space="preserve">на </w:t>
      </w:r>
      <w:r w:rsidR="00AC4902">
        <w:rPr>
          <w:b w:val="0"/>
          <w:sz w:val="24"/>
          <w:szCs w:val="24"/>
        </w:rPr>
        <w:t>1</w:t>
      </w:r>
      <w:r w:rsidR="003F5E8B">
        <w:rPr>
          <w:b w:val="0"/>
          <w:sz w:val="24"/>
          <w:szCs w:val="24"/>
        </w:rPr>
        <w:t xml:space="preserve"> </w:t>
      </w:r>
      <w:r w:rsidR="009C46DD">
        <w:rPr>
          <w:b w:val="0"/>
          <w:sz w:val="24"/>
          <w:szCs w:val="24"/>
        </w:rPr>
        <w:t>квартал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9C46DD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-  </w:t>
      </w:r>
      <w:r w:rsidR="00AC4902">
        <w:rPr>
          <w:b w:val="0"/>
          <w:sz w:val="24"/>
          <w:szCs w:val="24"/>
        </w:rPr>
        <w:t xml:space="preserve">ООО </w:t>
      </w:r>
      <w:r w:rsidR="00AC4902" w:rsidRPr="00AC4902">
        <w:rPr>
          <w:b w:val="0"/>
          <w:sz w:val="24"/>
          <w:szCs w:val="24"/>
        </w:rPr>
        <w:t>“</w:t>
      </w:r>
      <w:r w:rsidR="00AC4902">
        <w:rPr>
          <w:b w:val="0"/>
          <w:sz w:val="24"/>
          <w:szCs w:val="24"/>
        </w:rPr>
        <w:t>Корунд</w:t>
      </w:r>
      <w:r w:rsidR="00AC4902" w:rsidRPr="00AC4902">
        <w:rPr>
          <w:b w:val="0"/>
          <w:sz w:val="24"/>
          <w:szCs w:val="24"/>
        </w:rPr>
        <w:t xml:space="preserve">” </w:t>
      </w:r>
      <w:r w:rsidR="00AC4902">
        <w:rPr>
          <w:b w:val="0"/>
          <w:sz w:val="24"/>
          <w:szCs w:val="24"/>
        </w:rPr>
        <w:t xml:space="preserve">г. Пенза, </w:t>
      </w:r>
      <w:r w:rsidR="009C46DD" w:rsidRPr="009C46DD">
        <w:rPr>
          <w:b w:val="0"/>
          <w:sz w:val="24"/>
          <w:szCs w:val="24"/>
        </w:rPr>
        <w:t>ООО"Смоленская Инстурментальная Компания" г. Смоленск</w:t>
      </w:r>
      <w:r w:rsidR="009C46DD">
        <w:rPr>
          <w:b w:val="0"/>
          <w:sz w:val="24"/>
          <w:szCs w:val="24"/>
        </w:rPr>
        <w:t xml:space="preserve"> и </w:t>
      </w:r>
      <w:r w:rsidR="009C46DD" w:rsidRPr="009C46DD">
        <w:rPr>
          <w:b w:val="0"/>
          <w:sz w:val="24"/>
          <w:szCs w:val="24"/>
        </w:rPr>
        <w:t xml:space="preserve">ООО </w:t>
      </w:r>
      <w:r w:rsidR="008E1AEF">
        <w:rPr>
          <w:b w:val="0"/>
          <w:sz w:val="24"/>
          <w:szCs w:val="24"/>
        </w:rPr>
        <w:t xml:space="preserve">ПКФ </w:t>
      </w:r>
      <w:r w:rsidR="00922280">
        <w:rPr>
          <w:b w:val="0"/>
          <w:sz w:val="24"/>
          <w:szCs w:val="24"/>
        </w:rPr>
        <w:t>"</w:t>
      </w:r>
      <w:r w:rsidR="008E1AEF">
        <w:rPr>
          <w:b w:val="0"/>
          <w:sz w:val="24"/>
          <w:szCs w:val="24"/>
        </w:rPr>
        <w:t>ИНТО</w:t>
      </w:r>
      <w:r w:rsidR="009C46DD" w:rsidRPr="009C46DD">
        <w:rPr>
          <w:b w:val="0"/>
          <w:sz w:val="24"/>
          <w:szCs w:val="24"/>
        </w:rPr>
        <w:t xml:space="preserve">" г. </w:t>
      </w:r>
      <w:r w:rsidR="008E1AEF">
        <w:rPr>
          <w:b w:val="0"/>
          <w:sz w:val="24"/>
          <w:szCs w:val="24"/>
        </w:rPr>
        <w:t>Самара</w:t>
      </w:r>
    </w:p>
    <w:p w:rsidR="008E1AEF" w:rsidRDefault="008E1AEF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так же утвердить круг поставщиков на поставку пластин твердосплавных на 2023год:</w:t>
      </w: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E1AEF">
        <w:rPr>
          <w:b w:val="0"/>
          <w:sz w:val="24"/>
          <w:szCs w:val="24"/>
        </w:rPr>
        <w:t xml:space="preserve">ООО “Корунд” г. Пенза, </w:t>
      </w: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E1AEF">
        <w:rPr>
          <w:b w:val="0"/>
          <w:sz w:val="24"/>
          <w:szCs w:val="24"/>
        </w:rPr>
        <w:t>ООО"Смоленская Инстурме</w:t>
      </w:r>
      <w:r>
        <w:rPr>
          <w:b w:val="0"/>
          <w:sz w:val="24"/>
          <w:szCs w:val="24"/>
        </w:rPr>
        <w:t xml:space="preserve">нтальная Компания" г. Смоленск </w:t>
      </w: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E1AEF">
        <w:rPr>
          <w:b w:val="0"/>
          <w:sz w:val="24"/>
          <w:szCs w:val="24"/>
        </w:rPr>
        <w:t xml:space="preserve"> ООО ПКФ "ИНТО" г. Самара</w:t>
      </w: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</w:t>
      </w:r>
      <w:r w:rsidRPr="008E1AEF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>ТехОснащение</w:t>
      </w:r>
      <w:r w:rsidRPr="008E1AEF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Владимир</w:t>
      </w:r>
    </w:p>
    <w:p w:rsidR="008E1AEF" w:rsidRP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-АО </w:t>
      </w:r>
      <w:r w:rsidRPr="008E1AEF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Твердосплав</w:t>
      </w:r>
      <w:r w:rsidRPr="008E1AEF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 xml:space="preserve">г. Москва(по результатам испытаний) </w:t>
      </w:r>
      <w:bookmarkStart w:id="1" w:name="_GoBack"/>
      <w:bookmarkEnd w:id="1"/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F5" w:rsidRDefault="008A76F5" w:rsidP="00CB4107">
      <w:r>
        <w:separator/>
      </w:r>
    </w:p>
  </w:endnote>
  <w:endnote w:type="continuationSeparator" w:id="0">
    <w:p w:rsidR="008A76F5" w:rsidRDefault="008A76F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F5" w:rsidRDefault="008A76F5" w:rsidP="00CB4107">
      <w:r>
        <w:separator/>
      </w:r>
    </w:p>
  </w:footnote>
  <w:footnote w:type="continuationSeparator" w:id="0">
    <w:p w:rsidR="008A76F5" w:rsidRDefault="008A76F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1022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3F5E8B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3EA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A76F5"/>
    <w:rsid w:val="008B0B5A"/>
    <w:rsid w:val="008B634A"/>
    <w:rsid w:val="008B650E"/>
    <w:rsid w:val="008C0127"/>
    <w:rsid w:val="008C34AC"/>
    <w:rsid w:val="008C477B"/>
    <w:rsid w:val="008D039E"/>
    <w:rsid w:val="008E1AEF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2280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46D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4902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46B07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C8B1-014F-4305-A4EE-8E227F7A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42</cp:revision>
  <cp:lastPrinted>2023-01-25T05:31:00Z</cp:lastPrinted>
  <dcterms:created xsi:type="dcterms:W3CDTF">2017-02-03T05:48:00Z</dcterms:created>
  <dcterms:modified xsi:type="dcterms:W3CDTF">2023-02-16T11:43:00Z</dcterms:modified>
</cp:coreProperties>
</file>